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4C55" w14:textId="77777777" w:rsidR="001E55DC" w:rsidRPr="001E55DC" w:rsidRDefault="001E55DC" w:rsidP="001E55DC">
      <w:pPr>
        <w:autoSpaceDE w:val="0"/>
        <w:autoSpaceDN w:val="0"/>
        <w:ind w:left="720"/>
        <w:rPr>
          <w:rFonts w:ascii="Consolas" w:hAnsi="Consolas"/>
          <w:color w:val="000000"/>
          <w:sz w:val="16"/>
          <w:szCs w:val="19"/>
          <w:highlight w:val="white"/>
        </w:rPr>
      </w:pPr>
      <w:r w:rsidRPr="001E55DC">
        <w:rPr>
          <w:rFonts w:ascii="Consolas" w:hAnsi="Consolas"/>
          <w:color w:val="0000FF"/>
          <w:sz w:val="16"/>
          <w:szCs w:val="19"/>
          <w:highlight w:val="white"/>
        </w:rPr>
        <w:t>USE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0000FF"/>
          <w:sz w:val="16"/>
          <w:szCs w:val="19"/>
          <w:highlight w:val="white"/>
        </w:rPr>
        <w:t>DATABASE</w:t>
      </w:r>
    </w:p>
    <w:p w14:paraId="06814920" w14:textId="77777777" w:rsidR="001E55DC" w:rsidRPr="001E55DC" w:rsidRDefault="001E55DC" w:rsidP="001E55DC">
      <w:pPr>
        <w:autoSpaceDE w:val="0"/>
        <w:autoSpaceDN w:val="0"/>
        <w:ind w:left="720"/>
        <w:rPr>
          <w:rFonts w:ascii="Consolas" w:hAnsi="Consolas"/>
          <w:color w:val="000000"/>
          <w:sz w:val="16"/>
          <w:szCs w:val="19"/>
          <w:highlight w:val="white"/>
        </w:rPr>
      </w:pPr>
      <w:r w:rsidRPr="001E55DC">
        <w:rPr>
          <w:rFonts w:ascii="Consolas" w:hAnsi="Consolas"/>
          <w:color w:val="0000FF"/>
          <w:sz w:val="16"/>
          <w:szCs w:val="19"/>
          <w:highlight w:val="white"/>
        </w:rPr>
        <w:t>DECLARE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O_iErrorState</w:t>
      </w:r>
      <w:proofErr w:type="spellEnd"/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1E55DC">
        <w:rPr>
          <w:rFonts w:ascii="Consolas" w:hAnsi="Consolas"/>
          <w:color w:val="0000FF"/>
          <w:sz w:val="16"/>
          <w:szCs w:val="19"/>
          <w:highlight w:val="white"/>
        </w:rPr>
        <w:t>int</w:t>
      </w:r>
      <w:proofErr w:type="spellEnd"/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I_dAgingDate</w:t>
      </w:r>
      <w:proofErr w:type="spellEnd"/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1E55DC">
        <w:rPr>
          <w:rFonts w:ascii="Consolas" w:hAnsi="Consolas"/>
          <w:color w:val="0000FF"/>
          <w:sz w:val="16"/>
          <w:szCs w:val="19"/>
          <w:highlight w:val="white"/>
        </w:rPr>
        <w:t>datetime</w:t>
      </w:r>
      <w:proofErr w:type="spellEnd"/>
    </w:p>
    <w:p w14:paraId="28DF07D9" w14:textId="77777777" w:rsidR="001E55DC" w:rsidRPr="001E55DC" w:rsidRDefault="001E55DC" w:rsidP="001E55DC">
      <w:pPr>
        <w:autoSpaceDE w:val="0"/>
        <w:autoSpaceDN w:val="0"/>
        <w:ind w:left="720"/>
        <w:rPr>
          <w:rFonts w:ascii="Consolas" w:hAnsi="Consolas"/>
          <w:color w:val="000000"/>
          <w:sz w:val="16"/>
          <w:szCs w:val="19"/>
          <w:highlight w:val="white"/>
        </w:rPr>
      </w:pPr>
      <w:r w:rsidRPr="001E55DC">
        <w:rPr>
          <w:rFonts w:ascii="Consolas" w:hAnsi="Consolas"/>
          <w:color w:val="0000FF"/>
          <w:sz w:val="16"/>
          <w:szCs w:val="19"/>
          <w:highlight w:val="white"/>
        </w:rPr>
        <w:t>select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I_dAgingDate</w:t>
      </w:r>
      <w:proofErr w:type="spellEnd"/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=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FF00FF"/>
          <w:sz w:val="16"/>
          <w:szCs w:val="19"/>
          <w:highlight w:val="white"/>
        </w:rPr>
        <w:t>convert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(</w:t>
      </w:r>
      <w:r w:rsidRPr="001E55DC">
        <w:rPr>
          <w:rFonts w:ascii="Consolas" w:hAnsi="Consolas"/>
          <w:color w:val="0000FF"/>
          <w:sz w:val="16"/>
          <w:szCs w:val="19"/>
          <w:highlight w:val="white"/>
        </w:rPr>
        <w:t>varchar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(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>10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),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1E55DC">
        <w:rPr>
          <w:rFonts w:ascii="Consolas" w:hAnsi="Consolas"/>
          <w:color w:val="FF00FF"/>
          <w:sz w:val="16"/>
          <w:szCs w:val="19"/>
          <w:highlight w:val="white"/>
        </w:rPr>
        <w:t>GetDate</w:t>
      </w:r>
      <w:proofErr w:type="spellEnd"/>
      <w:r w:rsidRPr="001E55DC">
        <w:rPr>
          <w:rFonts w:ascii="Consolas" w:hAnsi="Consolas"/>
          <w:color w:val="808080"/>
          <w:sz w:val="16"/>
          <w:szCs w:val="19"/>
          <w:highlight w:val="white"/>
        </w:rPr>
        <w:t>(),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102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)</w:t>
      </w:r>
    </w:p>
    <w:p w14:paraId="0F3CE4A7" w14:textId="77777777" w:rsidR="001E55DC" w:rsidRPr="001E55DC" w:rsidRDefault="001E55DC" w:rsidP="001E55DC">
      <w:pPr>
        <w:autoSpaceDE w:val="0"/>
        <w:autoSpaceDN w:val="0"/>
        <w:ind w:left="720"/>
        <w:rPr>
          <w:rFonts w:ascii="Consolas" w:hAnsi="Consolas"/>
          <w:color w:val="000000"/>
          <w:sz w:val="16"/>
          <w:szCs w:val="19"/>
          <w:highlight w:val="white"/>
        </w:rPr>
      </w:pPr>
      <w:r w:rsidRPr="001E55DC">
        <w:rPr>
          <w:rFonts w:ascii="Consolas" w:hAnsi="Consolas"/>
          <w:color w:val="0000FF"/>
          <w:sz w:val="16"/>
          <w:szCs w:val="19"/>
          <w:highlight w:val="white"/>
        </w:rPr>
        <w:t>EXEC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dbo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.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>rmAgeCustomer</w:t>
      </w:r>
      <w:proofErr w:type="spellEnd"/>
      <w:r w:rsidRPr="001E55DC">
        <w:rPr>
          <w:rFonts w:ascii="Consolas" w:hAnsi="Consolas"/>
          <w:color w:val="0000FF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>0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FF0000"/>
          <w:sz w:val="16"/>
          <w:szCs w:val="19"/>
          <w:highlight w:val="white"/>
        </w:rPr>
        <w:t>''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FF0000"/>
          <w:sz w:val="16"/>
          <w:szCs w:val="19"/>
          <w:highlight w:val="white"/>
        </w:rPr>
        <w:t>'</w:t>
      </w:r>
      <w:proofErr w:type="spellStart"/>
      <w:r w:rsidRPr="001E55DC">
        <w:rPr>
          <w:rFonts w:ascii="Consolas" w:hAnsi="Consolas"/>
          <w:color w:val="FF0000"/>
          <w:sz w:val="16"/>
          <w:szCs w:val="19"/>
          <w:highlight w:val="white"/>
        </w:rPr>
        <w:t>þþþþþþþþþþþþþþþ</w:t>
      </w:r>
      <w:proofErr w:type="spellEnd"/>
      <w:r w:rsidRPr="001E55DC">
        <w:rPr>
          <w:rFonts w:ascii="Consolas" w:hAnsi="Consolas"/>
          <w:color w:val="FF0000"/>
          <w:sz w:val="16"/>
          <w:szCs w:val="19"/>
          <w:highlight w:val="white"/>
        </w:rPr>
        <w:t>'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I_dAgingDate</w:t>
      </w:r>
      <w:proofErr w:type="spellEnd"/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127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0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0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FF0000"/>
          <w:sz w:val="16"/>
          <w:szCs w:val="19"/>
          <w:highlight w:val="white"/>
        </w:rPr>
        <w:t>''</w:t>
      </w:r>
      <w:r w:rsidRPr="001E55DC">
        <w:rPr>
          <w:rFonts w:ascii="Consolas" w:hAnsi="Consolas"/>
          <w:color w:val="808080"/>
          <w:sz w:val="16"/>
          <w:szCs w:val="19"/>
          <w:highlight w:val="white"/>
        </w:rPr>
        <w:t>,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O_iErrorState</w:t>
      </w:r>
      <w:proofErr w:type="spellEnd"/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</w:t>
      </w:r>
      <w:r w:rsidRPr="001E55DC">
        <w:rPr>
          <w:rFonts w:ascii="Consolas" w:hAnsi="Consolas"/>
          <w:color w:val="0000FF"/>
          <w:sz w:val="16"/>
          <w:szCs w:val="19"/>
          <w:highlight w:val="white"/>
        </w:rPr>
        <w:t>OUT</w:t>
      </w:r>
    </w:p>
    <w:p w14:paraId="2E1CA5D3" w14:textId="77777777" w:rsidR="001E55DC" w:rsidRPr="001E55DC" w:rsidRDefault="001E55DC" w:rsidP="001E55DC">
      <w:pPr>
        <w:ind w:left="720"/>
        <w:rPr>
          <w:sz w:val="18"/>
        </w:rPr>
      </w:pPr>
      <w:r w:rsidRPr="001E55DC">
        <w:rPr>
          <w:rFonts w:ascii="Consolas" w:hAnsi="Consolas"/>
          <w:color w:val="0000FF"/>
          <w:sz w:val="16"/>
          <w:szCs w:val="19"/>
          <w:highlight w:val="white"/>
        </w:rPr>
        <w:t>SELECT</w:t>
      </w:r>
      <w:r w:rsidRPr="001E55DC">
        <w:rPr>
          <w:rFonts w:ascii="Consolas" w:hAnsi="Consolas"/>
          <w:color w:val="000000"/>
          <w:sz w:val="16"/>
          <w:szCs w:val="19"/>
          <w:highlight w:val="white"/>
        </w:rPr>
        <w:t xml:space="preserve"> @</w:t>
      </w:r>
      <w:proofErr w:type="spellStart"/>
      <w:r w:rsidRPr="001E55DC">
        <w:rPr>
          <w:rFonts w:ascii="Consolas" w:hAnsi="Consolas"/>
          <w:color w:val="000000"/>
          <w:sz w:val="16"/>
          <w:szCs w:val="19"/>
          <w:highlight w:val="white"/>
        </w:rPr>
        <w:t>O_iErrorState</w:t>
      </w:r>
      <w:proofErr w:type="spellEnd"/>
    </w:p>
    <w:p w14:paraId="7EA54F90" w14:textId="5E4D5575" w:rsidR="004B37E1" w:rsidRPr="001E55DC" w:rsidRDefault="004B37E1" w:rsidP="001E55DC">
      <w:pPr>
        <w:rPr>
          <w:sz w:val="18"/>
        </w:rPr>
      </w:pPr>
      <w:bookmarkStart w:id="0" w:name="_GoBack"/>
      <w:bookmarkEnd w:id="0"/>
    </w:p>
    <w:sectPr w:rsidR="004B37E1" w:rsidRPr="001E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F"/>
    <w:rsid w:val="001E55DC"/>
    <w:rsid w:val="0046762A"/>
    <w:rsid w:val="004B37E1"/>
    <w:rsid w:val="00B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9AE9"/>
  <w15:chartTrackingRefBased/>
  <w15:docId w15:val="{8AB1AEB0-82E1-495B-BB1A-EABE770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9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Swanson</dc:creator>
  <cp:keywords/>
  <dc:description/>
  <cp:lastModifiedBy>Griffin Swanson</cp:lastModifiedBy>
  <cp:revision>3</cp:revision>
  <dcterms:created xsi:type="dcterms:W3CDTF">2017-09-11T17:31:00Z</dcterms:created>
  <dcterms:modified xsi:type="dcterms:W3CDTF">2017-09-11T17:34:00Z</dcterms:modified>
</cp:coreProperties>
</file>